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D236" w14:textId="77777777" w:rsidR="00776BA0" w:rsidRPr="00B4431E" w:rsidRDefault="00B4431E" w:rsidP="005343A9">
      <w:pPr>
        <w:pStyle w:val="a3"/>
        <w:ind w:right="0"/>
        <w:rPr>
          <w:sz w:val="22"/>
          <w:szCs w:val="22"/>
          <w:lang w:val="en-US"/>
        </w:rPr>
      </w:pPr>
      <w:r w:rsidRPr="00B4431E">
        <w:rPr>
          <w:sz w:val="22"/>
          <w:szCs w:val="22"/>
          <w:lang w:val="en-US"/>
        </w:rPr>
        <w:t>Corporate action notice/Insider information disclosure</w:t>
      </w:r>
    </w:p>
    <w:p w14:paraId="46116245" w14:textId="77777777" w:rsidR="00776BA0" w:rsidRPr="00B4431E" w:rsidRDefault="00B4431E" w:rsidP="005343A9">
      <w:pPr>
        <w:pStyle w:val="a3"/>
        <w:ind w:right="0"/>
        <w:rPr>
          <w:sz w:val="22"/>
          <w:szCs w:val="22"/>
          <w:lang w:val="en-US"/>
        </w:rPr>
      </w:pPr>
      <w:r w:rsidRPr="00B4431E">
        <w:rPr>
          <w:sz w:val="22"/>
          <w:szCs w:val="22"/>
          <w:lang w:val="en-US"/>
        </w:rPr>
        <w:t>"On holding the meeting of the Board of Directors of IDGC of the South, PJSC and its agenda"</w:t>
      </w:r>
    </w:p>
    <w:p w14:paraId="23F3C643" w14:textId="77777777" w:rsidR="00776BA0" w:rsidRPr="00B4431E" w:rsidRDefault="00B4431E" w:rsidP="005343A9">
      <w:pPr>
        <w:rPr>
          <w:b/>
          <w:sz w:val="10"/>
          <w:szCs w:val="10"/>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9"/>
        <w:gridCol w:w="941"/>
        <w:gridCol w:w="1299"/>
        <w:gridCol w:w="1338"/>
        <w:gridCol w:w="711"/>
        <w:gridCol w:w="1426"/>
        <w:gridCol w:w="2816"/>
      </w:tblGrid>
      <w:tr w:rsidR="00E821B1" w:rsidRPr="00B4431E" w14:paraId="43167FCF" w14:textId="77777777" w:rsidTr="005343A9">
        <w:trPr>
          <w:trHeight w:val="275"/>
        </w:trPr>
        <w:tc>
          <w:tcPr>
            <w:tcW w:w="5000" w:type="pct"/>
            <w:gridSpan w:val="7"/>
          </w:tcPr>
          <w:p w14:paraId="5A09BFF8" w14:textId="77777777" w:rsidR="00776BA0" w:rsidRPr="00B4431E" w:rsidRDefault="00B4431E" w:rsidP="005343A9">
            <w:pPr>
              <w:pStyle w:val="TableParagraph"/>
              <w:ind w:left="0"/>
              <w:jc w:val="center"/>
              <w:rPr>
                <w:szCs w:val="20"/>
              </w:rPr>
            </w:pPr>
            <w:r w:rsidRPr="00B4431E">
              <w:rPr>
                <w:szCs w:val="20"/>
                <w:lang w:val="en-US"/>
              </w:rPr>
              <w:t>1. General</w:t>
            </w:r>
          </w:p>
        </w:tc>
      </w:tr>
      <w:tr w:rsidR="00E821B1" w:rsidRPr="00B4431E" w14:paraId="77FCF995" w14:textId="77777777" w:rsidTr="005343A9">
        <w:trPr>
          <w:trHeight w:val="827"/>
        </w:trPr>
        <w:tc>
          <w:tcPr>
            <w:tcW w:w="2455" w:type="pct"/>
            <w:gridSpan w:val="4"/>
          </w:tcPr>
          <w:p w14:paraId="5132058F" w14:textId="77777777" w:rsidR="00776BA0" w:rsidRPr="00B4431E" w:rsidRDefault="00B4431E" w:rsidP="005343A9">
            <w:pPr>
              <w:pStyle w:val="TableParagraph"/>
              <w:tabs>
                <w:tab w:val="left" w:pos="1730"/>
                <w:tab w:val="left" w:pos="3303"/>
              </w:tabs>
              <w:ind w:left="0"/>
              <w:rPr>
                <w:szCs w:val="20"/>
                <w:lang w:val="en-US"/>
              </w:rPr>
            </w:pPr>
            <w:r w:rsidRPr="00B4431E">
              <w:rPr>
                <w:szCs w:val="20"/>
                <w:lang w:val="en-US"/>
              </w:rPr>
              <w:t>1.1. Full corporate name of the Issuer:</w:t>
            </w:r>
          </w:p>
        </w:tc>
        <w:tc>
          <w:tcPr>
            <w:tcW w:w="2545" w:type="pct"/>
            <w:gridSpan w:val="3"/>
          </w:tcPr>
          <w:p w14:paraId="070C253B" w14:textId="77777777" w:rsidR="00776BA0" w:rsidRPr="00B4431E" w:rsidRDefault="00B4431E" w:rsidP="005343A9">
            <w:pPr>
              <w:pStyle w:val="TableParagraph"/>
              <w:tabs>
                <w:tab w:val="left" w:pos="1912"/>
                <w:tab w:val="left" w:pos="3912"/>
              </w:tabs>
              <w:ind w:left="0"/>
              <w:rPr>
                <w:b/>
                <w:szCs w:val="20"/>
                <w:lang w:val="en-US"/>
              </w:rPr>
            </w:pPr>
            <w:r w:rsidRPr="00B4431E">
              <w:rPr>
                <w:b/>
                <w:szCs w:val="20"/>
                <w:lang w:val="en-US"/>
              </w:rPr>
              <w:t xml:space="preserve">Public Joint Stock Company </w:t>
            </w:r>
            <w:r w:rsidRPr="00B4431E">
              <w:rPr>
                <w:b/>
                <w:szCs w:val="20"/>
                <w:lang w:val="en-US"/>
              </w:rPr>
              <w:t>"Interregional Distribution Grid Company of the South”</w:t>
            </w:r>
          </w:p>
        </w:tc>
      </w:tr>
      <w:tr w:rsidR="00E821B1" w:rsidRPr="00B4431E" w14:paraId="79BC58BC" w14:textId="77777777" w:rsidTr="005343A9">
        <w:trPr>
          <w:trHeight w:val="551"/>
        </w:trPr>
        <w:tc>
          <w:tcPr>
            <w:tcW w:w="2455" w:type="pct"/>
            <w:gridSpan w:val="4"/>
          </w:tcPr>
          <w:p w14:paraId="3EFFCF53" w14:textId="77777777" w:rsidR="00776BA0" w:rsidRPr="00B4431E" w:rsidRDefault="00B4431E" w:rsidP="005343A9">
            <w:pPr>
              <w:pStyle w:val="TableParagraph"/>
              <w:ind w:left="0"/>
              <w:rPr>
                <w:szCs w:val="20"/>
                <w:lang w:val="en-US"/>
              </w:rPr>
            </w:pPr>
            <w:r w:rsidRPr="00B4431E">
              <w:rPr>
                <w:szCs w:val="20"/>
                <w:lang w:val="en-US"/>
              </w:rPr>
              <w:t>1.2. Abbreviated corporate name of the Issuer:</w:t>
            </w:r>
          </w:p>
        </w:tc>
        <w:tc>
          <w:tcPr>
            <w:tcW w:w="2545" w:type="pct"/>
            <w:gridSpan w:val="3"/>
          </w:tcPr>
          <w:p w14:paraId="76C18947" w14:textId="77777777" w:rsidR="00776BA0" w:rsidRPr="00B4431E" w:rsidRDefault="00B4431E" w:rsidP="005343A9">
            <w:pPr>
              <w:pStyle w:val="TableParagraph"/>
              <w:ind w:left="0"/>
              <w:rPr>
                <w:b/>
                <w:szCs w:val="20"/>
                <w:lang w:val="en-US"/>
              </w:rPr>
            </w:pPr>
            <w:r w:rsidRPr="00B4431E">
              <w:rPr>
                <w:b/>
                <w:szCs w:val="20"/>
                <w:lang w:val="en-US"/>
              </w:rPr>
              <w:t>IDGC of the South, PJSC</w:t>
            </w:r>
          </w:p>
        </w:tc>
      </w:tr>
      <w:tr w:rsidR="00E821B1" w:rsidRPr="00B4431E" w14:paraId="77EF383B" w14:textId="77777777" w:rsidTr="005343A9">
        <w:trPr>
          <w:trHeight w:val="275"/>
        </w:trPr>
        <w:tc>
          <w:tcPr>
            <w:tcW w:w="2455" w:type="pct"/>
            <w:gridSpan w:val="4"/>
          </w:tcPr>
          <w:p w14:paraId="49A50C86" w14:textId="77777777" w:rsidR="00776BA0" w:rsidRPr="00B4431E" w:rsidRDefault="00B4431E" w:rsidP="005343A9">
            <w:pPr>
              <w:pStyle w:val="TableParagraph"/>
              <w:ind w:left="0"/>
              <w:rPr>
                <w:szCs w:val="20"/>
              </w:rPr>
            </w:pPr>
            <w:r w:rsidRPr="00B4431E">
              <w:rPr>
                <w:szCs w:val="20"/>
                <w:lang w:val="en-US"/>
              </w:rPr>
              <w:t>1.3. Location of the Issuer:</w:t>
            </w:r>
          </w:p>
        </w:tc>
        <w:tc>
          <w:tcPr>
            <w:tcW w:w="2545" w:type="pct"/>
            <w:gridSpan w:val="3"/>
          </w:tcPr>
          <w:p w14:paraId="5BDE3DA1" w14:textId="77777777" w:rsidR="00776BA0" w:rsidRPr="00B4431E" w:rsidRDefault="00B4431E" w:rsidP="005343A9">
            <w:pPr>
              <w:pStyle w:val="TableParagraph"/>
              <w:ind w:left="0"/>
              <w:rPr>
                <w:b/>
                <w:szCs w:val="20"/>
                <w:lang w:val="en-US"/>
              </w:rPr>
            </w:pPr>
            <w:r w:rsidRPr="00B4431E">
              <w:rPr>
                <w:b/>
                <w:szCs w:val="20"/>
                <w:lang w:val="en-US"/>
              </w:rPr>
              <w:t>Rostov-on-Don, Russian Federation</w:t>
            </w:r>
          </w:p>
        </w:tc>
      </w:tr>
      <w:tr w:rsidR="00E821B1" w:rsidRPr="00B4431E" w14:paraId="27DCD4AF" w14:textId="77777777" w:rsidTr="005343A9">
        <w:trPr>
          <w:trHeight w:val="275"/>
        </w:trPr>
        <w:tc>
          <w:tcPr>
            <w:tcW w:w="2455" w:type="pct"/>
            <w:gridSpan w:val="4"/>
          </w:tcPr>
          <w:p w14:paraId="2F4D1B1B" w14:textId="77777777" w:rsidR="00776BA0" w:rsidRPr="00B4431E" w:rsidRDefault="00B4431E" w:rsidP="005343A9">
            <w:pPr>
              <w:pStyle w:val="TableParagraph"/>
              <w:ind w:left="0"/>
              <w:rPr>
                <w:szCs w:val="20"/>
              </w:rPr>
            </w:pPr>
            <w:r w:rsidRPr="00B4431E">
              <w:rPr>
                <w:szCs w:val="20"/>
                <w:lang w:val="en-US"/>
              </w:rPr>
              <w:t>1.4. OGRN of the Issuer:</w:t>
            </w:r>
          </w:p>
        </w:tc>
        <w:tc>
          <w:tcPr>
            <w:tcW w:w="2545" w:type="pct"/>
            <w:gridSpan w:val="3"/>
          </w:tcPr>
          <w:p w14:paraId="3C15B566" w14:textId="77777777" w:rsidR="00776BA0" w:rsidRPr="00B4431E" w:rsidRDefault="00B4431E" w:rsidP="005343A9">
            <w:pPr>
              <w:pStyle w:val="TableParagraph"/>
              <w:ind w:left="0"/>
              <w:rPr>
                <w:b/>
                <w:szCs w:val="20"/>
              </w:rPr>
            </w:pPr>
            <w:r w:rsidRPr="00B4431E">
              <w:rPr>
                <w:b/>
                <w:szCs w:val="20"/>
                <w:lang w:val="en-US"/>
              </w:rPr>
              <w:t>1076164009096</w:t>
            </w:r>
          </w:p>
        </w:tc>
      </w:tr>
      <w:tr w:rsidR="00E821B1" w:rsidRPr="00B4431E" w14:paraId="23C3FDEA" w14:textId="77777777" w:rsidTr="005343A9">
        <w:trPr>
          <w:trHeight w:val="277"/>
        </w:trPr>
        <w:tc>
          <w:tcPr>
            <w:tcW w:w="2455" w:type="pct"/>
            <w:gridSpan w:val="4"/>
          </w:tcPr>
          <w:p w14:paraId="5DD8141D" w14:textId="77777777" w:rsidR="00776BA0" w:rsidRPr="00B4431E" w:rsidRDefault="00B4431E" w:rsidP="005343A9">
            <w:pPr>
              <w:pStyle w:val="TableParagraph"/>
              <w:ind w:left="0"/>
              <w:rPr>
                <w:szCs w:val="20"/>
              </w:rPr>
            </w:pPr>
            <w:r w:rsidRPr="00B4431E">
              <w:rPr>
                <w:szCs w:val="20"/>
                <w:lang w:val="en-US"/>
              </w:rPr>
              <w:t xml:space="preserve">1.5. TIN of the </w:t>
            </w:r>
            <w:r w:rsidRPr="00B4431E">
              <w:rPr>
                <w:szCs w:val="20"/>
                <w:lang w:val="en-US"/>
              </w:rPr>
              <w:t>Issuer:</w:t>
            </w:r>
          </w:p>
        </w:tc>
        <w:tc>
          <w:tcPr>
            <w:tcW w:w="2545" w:type="pct"/>
            <w:gridSpan w:val="3"/>
          </w:tcPr>
          <w:p w14:paraId="458894DF" w14:textId="77777777" w:rsidR="00776BA0" w:rsidRPr="00B4431E" w:rsidRDefault="00B4431E" w:rsidP="005343A9">
            <w:pPr>
              <w:pStyle w:val="TableParagraph"/>
              <w:ind w:left="0"/>
              <w:rPr>
                <w:b/>
                <w:szCs w:val="20"/>
              </w:rPr>
            </w:pPr>
            <w:r w:rsidRPr="00B4431E">
              <w:rPr>
                <w:b/>
                <w:szCs w:val="20"/>
                <w:lang w:val="en-US"/>
              </w:rPr>
              <w:t>6164266561</w:t>
            </w:r>
          </w:p>
        </w:tc>
      </w:tr>
      <w:tr w:rsidR="00E821B1" w:rsidRPr="00B4431E" w14:paraId="5213FA41" w14:textId="77777777" w:rsidTr="005343A9">
        <w:trPr>
          <w:trHeight w:val="552"/>
        </w:trPr>
        <w:tc>
          <w:tcPr>
            <w:tcW w:w="2455" w:type="pct"/>
            <w:gridSpan w:val="4"/>
          </w:tcPr>
          <w:p w14:paraId="30F0B7C0" w14:textId="77777777" w:rsidR="00776BA0" w:rsidRPr="00B4431E" w:rsidRDefault="00B4431E" w:rsidP="005343A9">
            <w:pPr>
              <w:pStyle w:val="TableParagraph"/>
              <w:ind w:left="0"/>
              <w:rPr>
                <w:szCs w:val="20"/>
                <w:lang w:val="en-US"/>
              </w:rPr>
            </w:pPr>
            <w:r w:rsidRPr="00B4431E">
              <w:rPr>
                <w:szCs w:val="20"/>
                <w:lang w:val="en-US"/>
              </w:rPr>
              <w:t>1.6. Unique code of the Issuer, assigned by the registering authority:</w:t>
            </w:r>
          </w:p>
        </w:tc>
        <w:tc>
          <w:tcPr>
            <w:tcW w:w="2545" w:type="pct"/>
            <w:gridSpan w:val="3"/>
            <w:vAlign w:val="center"/>
          </w:tcPr>
          <w:p w14:paraId="1DC60E01" w14:textId="77777777" w:rsidR="00776BA0" w:rsidRPr="00B4431E" w:rsidRDefault="00B4431E" w:rsidP="005343A9">
            <w:pPr>
              <w:pStyle w:val="TableParagraph"/>
              <w:ind w:left="0"/>
              <w:rPr>
                <w:b/>
                <w:szCs w:val="20"/>
              </w:rPr>
            </w:pPr>
            <w:r w:rsidRPr="00B4431E">
              <w:rPr>
                <w:b/>
                <w:szCs w:val="20"/>
                <w:lang w:val="en-US"/>
              </w:rPr>
              <w:t>34956-Е</w:t>
            </w:r>
          </w:p>
        </w:tc>
      </w:tr>
      <w:tr w:rsidR="00E821B1" w:rsidRPr="00B4431E" w14:paraId="4FCF8E84" w14:textId="77777777" w:rsidTr="005343A9">
        <w:trPr>
          <w:trHeight w:val="827"/>
        </w:trPr>
        <w:tc>
          <w:tcPr>
            <w:tcW w:w="2455" w:type="pct"/>
            <w:gridSpan w:val="4"/>
          </w:tcPr>
          <w:p w14:paraId="63746ACD" w14:textId="77777777" w:rsidR="00776BA0" w:rsidRPr="00B4431E" w:rsidRDefault="00B4431E" w:rsidP="005343A9">
            <w:pPr>
              <w:pStyle w:val="TableParagraph"/>
              <w:tabs>
                <w:tab w:val="left" w:pos="1535"/>
                <w:tab w:val="left" w:pos="1797"/>
                <w:tab w:val="left" w:pos="2626"/>
                <w:tab w:val="left" w:pos="3007"/>
                <w:tab w:val="left" w:pos="3114"/>
                <w:tab w:val="left" w:pos="3685"/>
                <w:tab w:val="left" w:pos="3722"/>
              </w:tabs>
              <w:ind w:left="0"/>
              <w:rPr>
                <w:szCs w:val="20"/>
                <w:lang w:val="en-US"/>
              </w:rPr>
            </w:pPr>
            <w:r w:rsidRPr="00B4431E">
              <w:rPr>
                <w:szCs w:val="20"/>
                <w:lang w:val="en-US"/>
              </w:rPr>
              <w:t>1.7. The addresses of the Internet pages used by the Issuer for information disclosures:</w:t>
            </w:r>
          </w:p>
        </w:tc>
        <w:tc>
          <w:tcPr>
            <w:tcW w:w="2545" w:type="pct"/>
            <w:gridSpan w:val="3"/>
            <w:vAlign w:val="center"/>
          </w:tcPr>
          <w:p w14:paraId="0432167D" w14:textId="77777777" w:rsidR="005343A9" w:rsidRPr="00B4431E" w:rsidRDefault="00B4431E" w:rsidP="005343A9">
            <w:pPr>
              <w:pStyle w:val="TableParagraph"/>
              <w:ind w:left="0"/>
              <w:rPr>
                <w:b/>
                <w:szCs w:val="20"/>
                <w:lang w:val="en-US"/>
              </w:rPr>
            </w:pPr>
            <w:hyperlink r:id="rId5" w:history="1">
              <w:r w:rsidRPr="00B4431E">
                <w:rPr>
                  <w:b/>
                  <w:szCs w:val="20"/>
                  <w:u w:val="thick"/>
                  <w:lang w:val="en-US"/>
                </w:rPr>
                <w:t>http://www.mrsk-yuga.ru</w:t>
              </w:r>
            </w:hyperlink>
            <w:r w:rsidRPr="00B4431E">
              <w:rPr>
                <w:b/>
                <w:szCs w:val="20"/>
                <w:lang w:val="en-US"/>
              </w:rPr>
              <w:t xml:space="preserve"> </w:t>
            </w:r>
          </w:p>
          <w:p w14:paraId="10956EFD" w14:textId="77777777" w:rsidR="00776BA0" w:rsidRPr="00B4431E" w:rsidRDefault="00B4431E" w:rsidP="005343A9">
            <w:pPr>
              <w:pStyle w:val="TableParagraph"/>
              <w:ind w:left="0"/>
              <w:rPr>
                <w:b/>
                <w:szCs w:val="20"/>
                <w:lang w:val="en-US"/>
              </w:rPr>
            </w:pPr>
            <w:hyperlink r:id="rId6" w:history="1">
              <w:r w:rsidRPr="00B4431E">
                <w:rPr>
                  <w:b/>
                  <w:szCs w:val="20"/>
                  <w:u w:val="thick"/>
                  <w:lang w:val="en-US"/>
                </w:rPr>
                <w:t>http://www.e-</w:t>
              </w:r>
            </w:hyperlink>
            <w:hyperlink r:id="rId7" w:history="1">
              <w:r w:rsidRPr="00B4431E">
                <w:rPr>
                  <w:b/>
                  <w:szCs w:val="20"/>
                  <w:u w:val="thick"/>
                  <w:lang w:val="en-US"/>
                </w:rPr>
                <w:t>disclosure.ru/portal/company.aspx?id</w:t>
              </w:r>
              <w:r w:rsidRPr="00B4431E">
                <w:rPr>
                  <w:b/>
                  <w:szCs w:val="20"/>
                  <w:u w:val="thick"/>
                  <w:lang w:val="en-US"/>
                </w:rPr>
                <w:t>=11999</w:t>
              </w:r>
            </w:hyperlink>
          </w:p>
        </w:tc>
      </w:tr>
      <w:tr w:rsidR="00E821B1" w:rsidRPr="00B4431E" w14:paraId="5899175A" w14:textId="77777777" w:rsidTr="005343A9">
        <w:trPr>
          <w:trHeight w:val="827"/>
        </w:trPr>
        <w:tc>
          <w:tcPr>
            <w:tcW w:w="2455" w:type="pct"/>
            <w:gridSpan w:val="4"/>
          </w:tcPr>
          <w:p w14:paraId="689B370A" w14:textId="77777777" w:rsidR="00776BA0" w:rsidRPr="00B4431E" w:rsidRDefault="00B4431E" w:rsidP="005343A9">
            <w:pPr>
              <w:pStyle w:val="TableParagraph"/>
              <w:tabs>
                <w:tab w:val="left" w:pos="1026"/>
                <w:tab w:val="left" w:pos="2060"/>
                <w:tab w:val="left" w:pos="2175"/>
                <w:tab w:val="left" w:pos="3343"/>
                <w:tab w:val="left" w:pos="3902"/>
              </w:tabs>
              <w:ind w:left="0"/>
              <w:rPr>
                <w:szCs w:val="20"/>
                <w:lang w:val="en-US"/>
              </w:rPr>
            </w:pPr>
            <w:r w:rsidRPr="00B4431E">
              <w:rPr>
                <w:szCs w:val="20"/>
                <w:lang w:val="en-US"/>
              </w:rPr>
              <w:t>1.8. Event effective date (material fact) of which the message is composed (if applicable):</w:t>
            </w:r>
          </w:p>
        </w:tc>
        <w:tc>
          <w:tcPr>
            <w:tcW w:w="2545" w:type="pct"/>
            <w:gridSpan w:val="3"/>
            <w:vAlign w:val="center"/>
          </w:tcPr>
          <w:p w14:paraId="259B79B7" w14:textId="77777777" w:rsidR="00776BA0" w:rsidRPr="00B4431E" w:rsidRDefault="00B4431E" w:rsidP="005343A9">
            <w:pPr>
              <w:pStyle w:val="TableParagraph"/>
              <w:ind w:left="0"/>
              <w:rPr>
                <w:b/>
                <w:szCs w:val="20"/>
              </w:rPr>
            </w:pPr>
            <w:r w:rsidRPr="00B4431E">
              <w:rPr>
                <w:b/>
                <w:szCs w:val="20"/>
                <w:lang w:val="en-US"/>
              </w:rPr>
              <w:t>September 13, 2019</w:t>
            </w:r>
          </w:p>
        </w:tc>
      </w:tr>
      <w:tr w:rsidR="00E821B1" w:rsidRPr="00B4431E" w14:paraId="550312DF" w14:textId="77777777" w:rsidTr="005343A9">
        <w:trPr>
          <w:trHeight w:val="573"/>
        </w:trPr>
        <w:tc>
          <w:tcPr>
            <w:tcW w:w="5000" w:type="pct"/>
            <w:gridSpan w:val="7"/>
          </w:tcPr>
          <w:p w14:paraId="0421C88B" w14:textId="77777777" w:rsidR="00776BA0" w:rsidRPr="00B4431E" w:rsidRDefault="00B4431E" w:rsidP="005343A9">
            <w:pPr>
              <w:pStyle w:val="TableParagraph"/>
              <w:ind w:left="0"/>
              <w:jc w:val="center"/>
              <w:rPr>
                <w:szCs w:val="20"/>
                <w:lang w:val="en-US"/>
              </w:rPr>
            </w:pPr>
            <w:r w:rsidRPr="00B4431E">
              <w:rPr>
                <w:szCs w:val="20"/>
                <w:lang w:val="en-US"/>
              </w:rPr>
              <w:t>2. Notice content</w:t>
            </w:r>
          </w:p>
          <w:p w14:paraId="1F171EBE" w14:textId="77777777" w:rsidR="00776BA0" w:rsidRPr="00B4431E" w:rsidRDefault="00B4431E" w:rsidP="005343A9">
            <w:pPr>
              <w:pStyle w:val="TableParagraph"/>
              <w:ind w:left="0"/>
              <w:jc w:val="center"/>
              <w:rPr>
                <w:b/>
                <w:szCs w:val="20"/>
                <w:lang w:val="en-US"/>
              </w:rPr>
            </w:pPr>
            <w:r w:rsidRPr="00B4431E">
              <w:rPr>
                <w:b/>
                <w:szCs w:val="20"/>
                <w:lang w:val="en-US"/>
              </w:rPr>
              <w:t>"On holding the meeting of the Board of Directors of IDGC of the South, PJSC and its agenda"</w:t>
            </w:r>
          </w:p>
        </w:tc>
      </w:tr>
      <w:tr w:rsidR="00E821B1" w:rsidRPr="00B4431E" w14:paraId="4C98C115" w14:textId="77777777" w:rsidTr="00E87EE8">
        <w:trPr>
          <w:trHeight w:val="7342"/>
        </w:trPr>
        <w:tc>
          <w:tcPr>
            <w:tcW w:w="5000" w:type="pct"/>
            <w:gridSpan w:val="7"/>
            <w:tcBorders>
              <w:bottom w:val="single" w:sz="4" w:space="0" w:color="000000"/>
            </w:tcBorders>
          </w:tcPr>
          <w:p w14:paraId="71F7E986" w14:textId="77777777" w:rsidR="00776BA0" w:rsidRPr="00B4431E" w:rsidRDefault="00B4431E" w:rsidP="005343A9">
            <w:pPr>
              <w:pStyle w:val="TableParagraph"/>
              <w:numPr>
                <w:ilvl w:val="1"/>
                <w:numId w:val="1"/>
              </w:numPr>
              <w:tabs>
                <w:tab w:val="left" w:pos="665"/>
              </w:tabs>
              <w:ind w:left="0" w:firstLine="0"/>
              <w:rPr>
                <w:b/>
                <w:i/>
                <w:szCs w:val="20"/>
                <w:lang w:val="en-US"/>
              </w:rPr>
            </w:pPr>
            <w:r w:rsidRPr="00B4431E">
              <w:rPr>
                <w:szCs w:val="20"/>
                <w:lang w:val="en-US"/>
              </w:rPr>
              <w:t xml:space="preserve">Date of the Issuer's Board of Directors Chairman's decision to hold a meeting of the Issuer's Board of Directors: </w:t>
            </w:r>
            <w:r w:rsidRPr="00B4431E">
              <w:rPr>
                <w:b/>
                <w:i/>
                <w:szCs w:val="20"/>
                <w:lang w:val="en-US"/>
              </w:rPr>
              <w:t>September 13, 2019.</w:t>
            </w:r>
          </w:p>
          <w:p w14:paraId="4EC6A4D4" w14:textId="77777777" w:rsidR="00776BA0" w:rsidRPr="00B4431E" w:rsidRDefault="00B4431E" w:rsidP="005343A9">
            <w:pPr>
              <w:pStyle w:val="TableParagraph"/>
              <w:numPr>
                <w:ilvl w:val="1"/>
                <w:numId w:val="1"/>
              </w:numPr>
              <w:tabs>
                <w:tab w:val="left" w:pos="591"/>
              </w:tabs>
              <w:ind w:left="0" w:firstLine="0"/>
              <w:rPr>
                <w:b/>
                <w:i/>
                <w:szCs w:val="20"/>
                <w:lang w:val="en-US"/>
              </w:rPr>
            </w:pPr>
            <w:r w:rsidRPr="00B4431E">
              <w:rPr>
                <w:szCs w:val="20"/>
                <w:lang w:val="en-US"/>
              </w:rPr>
              <w:t xml:space="preserve">Date of the meeting of the Issuer's Board of Directors: </w:t>
            </w:r>
            <w:r w:rsidRPr="00B4431E">
              <w:rPr>
                <w:b/>
                <w:i/>
                <w:szCs w:val="20"/>
                <w:lang w:val="en-US"/>
              </w:rPr>
              <w:t>October 1, 2019.</w:t>
            </w:r>
          </w:p>
          <w:p w14:paraId="35AE2944" w14:textId="77777777" w:rsidR="00776BA0" w:rsidRPr="00B4431E" w:rsidRDefault="00B4431E" w:rsidP="005343A9">
            <w:pPr>
              <w:pStyle w:val="TableParagraph"/>
              <w:numPr>
                <w:ilvl w:val="1"/>
                <w:numId w:val="1"/>
              </w:numPr>
              <w:tabs>
                <w:tab w:val="left" w:pos="591"/>
              </w:tabs>
              <w:ind w:left="0" w:firstLine="0"/>
              <w:rPr>
                <w:szCs w:val="20"/>
                <w:lang w:val="en-US"/>
              </w:rPr>
            </w:pPr>
            <w:r w:rsidRPr="00B4431E">
              <w:rPr>
                <w:szCs w:val="20"/>
                <w:lang w:val="en-US"/>
              </w:rPr>
              <w:t>Agenda of the meeting of the Issuer's Board of Di</w:t>
            </w:r>
            <w:r w:rsidRPr="00B4431E">
              <w:rPr>
                <w:szCs w:val="20"/>
                <w:lang w:val="en-US"/>
              </w:rPr>
              <w:t>rectors:</w:t>
            </w:r>
          </w:p>
          <w:p w14:paraId="7571DDC8" w14:textId="77777777" w:rsidR="00776BA0" w:rsidRPr="00B4431E" w:rsidRDefault="00B4431E" w:rsidP="005343A9">
            <w:pPr>
              <w:pStyle w:val="TableParagraph"/>
              <w:numPr>
                <w:ilvl w:val="2"/>
                <w:numId w:val="1"/>
              </w:numPr>
              <w:ind w:left="1166" w:hanging="425"/>
              <w:rPr>
                <w:b/>
                <w:i/>
                <w:szCs w:val="20"/>
                <w:lang w:val="en-US"/>
              </w:rPr>
            </w:pPr>
            <w:r w:rsidRPr="00B4431E">
              <w:rPr>
                <w:b/>
                <w:i/>
                <w:szCs w:val="20"/>
                <w:lang w:val="en-US"/>
              </w:rPr>
              <w:t>On assembling the Extraordinary General Meeting of Shareholders of IDGC of the South, PJSC.</w:t>
            </w:r>
          </w:p>
          <w:p w14:paraId="2C5637D2" w14:textId="77777777" w:rsidR="00776BA0" w:rsidRPr="00B4431E" w:rsidRDefault="00B4431E" w:rsidP="005343A9">
            <w:pPr>
              <w:pStyle w:val="TableParagraph"/>
              <w:numPr>
                <w:ilvl w:val="2"/>
                <w:numId w:val="1"/>
              </w:numPr>
              <w:ind w:left="1166" w:hanging="425"/>
              <w:jc w:val="both"/>
              <w:rPr>
                <w:b/>
                <w:i/>
                <w:szCs w:val="20"/>
                <w:lang w:val="en-US"/>
              </w:rPr>
            </w:pPr>
            <w:r w:rsidRPr="00B4431E">
              <w:rPr>
                <w:b/>
                <w:i/>
                <w:szCs w:val="20"/>
                <w:lang w:val="en-US"/>
              </w:rPr>
              <w:t>On approval of the form and text of voting ballots at the Extraordinary General Meeting of Shareholders of the Company, as well as the wording of resolutio</w:t>
            </w:r>
            <w:r w:rsidRPr="00B4431E">
              <w:rPr>
                <w:b/>
                <w:i/>
                <w:szCs w:val="20"/>
                <w:lang w:val="en-US"/>
              </w:rPr>
              <w:t>ns on agenda items of the Extraordinary General Meeting of Shareholders, which shall be sent in electronic form (in the form of electronic documents) to nominee shareholders registered in the register of shareholders of the Company.</w:t>
            </w:r>
          </w:p>
          <w:p w14:paraId="02A83801" w14:textId="77777777" w:rsidR="00776BA0" w:rsidRPr="00B4431E" w:rsidRDefault="00B4431E" w:rsidP="005343A9">
            <w:pPr>
              <w:pStyle w:val="TableParagraph"/>
              <w:numPr>
                <w:ilvl w:val="2"/>
                <w:numId w:val="1"/>
              </w:numPr>
              <w:ind w:left="1166" w:hanging="425"/>
              <w:rPr>
                <w:b/>
                <w:i/>
                <w:szCs w:val="20"/>
                <w:lang w:val="en-US"/>
              </w:rPr>
            </w:pPr>
            <w:r w:rsidRPr="00B4431E">
              <w:rPr>
                <w:b/>
                <w:i/>
                <w:szCs w:val="20"/>
                <w:lang w:val="en-US"/>
              </w:rPr>
              <w:t xml:space="preserve">On the election of the </w:t>
            </w:r>
            <w:r w:rsidRPr="00B4431E">
              <w:rPr>
                <w:b/>
                <w:i/>
                <w:szCs w:val="20"/>
                <w:lang w:val="en-US"/>
              </w:rPr>
              <w:t>Secretary of the Extraordinary General Meeting of Shareholders of the Company.</w:t>
            </w:r>
          </w:p>
          <w:p w14:paraId="0A792122" w14:textId="77777777" w:rsidR="00776BA0" w:rsidRPr="00B4431E" w:rsidRDefault="00B4431E" w:rsidP="005343A9">
            <w:pPr>
              <w:pStyle w:val="TableParagraph"/>
              <w:numPr>
                <w:ilvl w:val="2"/>
                <w:numId w:val="1"/>
              </w:numPr>
              <w:ind w:left="1166" w:hanging="425"/>
              <w:jc w:val="both"/>
              <w:rPr>
                <w:b/>
                <w:i/>
                <w:szCs w:val="20"/>
                <w:lang w:val="en-US"/>
              </w:rPr>
            </w:pPr>
            <w:r w:rsidRPr="00B4431E">
              <w:rPr>
                <w:b/>
                <w:i/>
                <w:szCs w:val="20"/>
                <w:lang w:val="en-US"/>
              </w:rPr>
              <w:t>On approval of the cost estimates related to the preparation and holding of the Extraordinary General Meeting of Shareholders of the Company.</w:t>
            </w:r>
          </w:p>
          <w:p w14:paraId="63F8D39E" w14:textId="77777777" w:rsidR="00776BA0" w:rsidRPr="00B4431E" w:rsidRDefault="00B4431E" w:rsidP="005343A9">
            <w:pPr>
              <w:pStyle w:val="TableParagraph"/>
              <w:numPr>
                <w:ilvl w:val="2"/>
                <w:numId w:val="1"/>
              </w:numPr>
              <w:ind w:left="1166" w:hanging="425"/>
              <w:rPr>
                <w:b/>
                <w:i/>
                <w:szCs w:val="20"/>
                <w:lang w:val="en-US"/>
              </w:rPr>
            </w:pPr>
            <w:r w:rsidRPr="00B4431E">
              <w:rPr>
                <w:b/>
                <w:i/>
                <w:szCs w:val="20"/>
                <w:lang w:val="en-US"/>
              </w:rPr>
              <w:t>On approving the terms and conditio</w:t>
            </w:r>
            <w:r w:rsidRPr="00B4431E">
              <w:rPr>
                <w:b/>
                <w:i/>
                <w:szCs w:val="20"/>
                <w:lang w:val="en-US"/>
              </w:rPr>
              <w:t>ns of the contract with the Company's registrar.</w:t>
            </w:r>
          </w:p>
          <w:p w14:paraId="5BDB430F" w14:textId="77777777" w:rsidR="00776BA0" w:rsidRPr="00B4431E" w:rsidRDefault="00B4431E" w:rsidP="005343A9">
            <w:pPr>
              <w:pStyle w:val="TableParagraph"/>
              <w:numPr>
                <w:ilvl w:val="2"/>
                <w:numId w:val="1"/>
              </w:numPr>
              <w:ind w:left="1166" w:hanging="425"/>
              <w:jc w:val="both"/>
              <w:rPr>
                <w:b/>
                <w:i/>
                <w:szCs w:val="20"/>
                <w:lang w:val="en-US"/>
              </w:rPr>
            </w:pPr>
            <w:r w:rsidRPr="00B4431E">
              <w:rPr>
                <w:b/>
                <w:i/>
                <w:szCs w:val="20"/>
                <w:lang w:val="en-US"/>
              </w:rPr>
              <w:t>The cost of placement of additional ordinary shares of IDGC of the South, PJSC (including persons included in the list of persons having the pre-emptive right to purchase additional shares being placed).</w:t>
            </w:r>
          </w:p>
          <w:p w14:paraId="05A86BDF" w14:textId="77777777" w:rsidR="00776BA0" w:rsidRPr="00B4431E" w:rsidRDefault="00B4431E" w:rsidP="005343A9">
            <w:pPr>
              <w:pStyle w:val="TableParagraph"/>
              <w:numPr>
                <w:ilvl w:val="2"/>
                <w:numId w:val="1"/>
              </w:numPr>
              <w:ind w:left="1166" w:hanging="425"/>
              <w:jc w:val="both"/>
              <w:rPr>
                <w:b/>
                <w:i/>
                <w:szCs w:val="20"/>
                <w:lang w:val="en-US"/>
              </w:rPr>
            </w:pPr>
            <w:r w:rsidRPr="00B4431E">
              <w:rPr>
                <w:b/>
                <w:i/>
                <w:szCs w:val="20"/>
                <w:lang w:val="en-US"/>
              </w:rPr>
              <w:t>Pro</w:t>
            </w:r>
            <w:r w:rsidRPr="00B4431E">
              <w:rPr>
                <w:b/>
                <w:i/>
                <w:szCs w:val="20"/>
                <w:lang w:val="en-US"/>
              </w:rPr>
              <w:t>posals to the Extraordinary General Meeting of Shareholders on the issue: "Increasing the Company's charter capital by placing additional shares".</w:t>
            </w:r>
          </w:p>
          <w:p w14:paraId="293F0030" w14:textId="77777777" w:rsidR="00776BA0" w:rsidRPr="00B4431E" w:rsidRDefault="00B4431E" w:rsidP="005343A9">
            <w:pPr>
              <w:pStyle w:val="TableParagraph"/>
              <w:ind w:left="0"/>
              <w:rPr>
                <w:szCs w:val="20"/>
                <w:lang w:val="en-US"/>
              </w:rPr>
            </w:pPr>
            <w:r w:rsidRPr="00B4431E">
              <w:rPr>
                <w:szCs w:val="20"/>
                <w:lang w:val="en-US"/>
              </w:rPr>
              <w:t xml:space="preserve">2.4. Identification of shares, exercise of rights for which is related to the content of the agenda items of </w:t>
            </w:r>
            <w:r w:rsidRPr="00B4431E">
              <w:rPr>
                <w:szCs w:val="20"/>
                <w:lang w:val="en-US"/>
              </w:rPr>
              <w:t>the meeting of the Board of Directors of the Issuer:</w:t>
            </w:r>
          </w:p>
          <w:p w14:paraId="70F6F16C" w14:textId="77777777" w:rsidR="00776BA0" w:rsidRPr="00B4431E" w:rsidRDefault="00B4431E" w:rsidP="005343A9">
            <w:pPr>
              <w:pStyle w:val="TableParagraph"/>
              <w:ind w:left="0"/>
              <w:jc w:val="both"/>
              <w:rPr>
                <w:b/>
                <w:szCs w:val="20"/>
                <w:lang w:val="en-US"/>
              </w:rPr>
            </w:pPr>
            <w:r w:rsidRPr="00B4431E">
              <w:rPr>
                <w:b/>
                <w:szCs w:val="20"/>
                <w:lang w:val="en-US"/>
              </w:rPr>
              <w:t xml:space="preserve">ordinary registered uncertificated shares, state registration number of issue 1-01-349-56-E, date of state registration of issue September 20, 2007, international code (number) of securities </w:t>
            </w:r>
            <w:r w:rsidRPr="00B4431E">
              <w:rPr>
                <w:b/>
                <w:szCs w:val="20"/>
                <w:lang w:val="en-US"/>
              </w:rPr>
              <w:t>identification (ISIN) is RU000A0JPPG8.</w:t>
            </w:r>
          </w:p>
        </w:tc>
      </w:tr>
      <w:tr w:rsidR="00E821B1" w:rsidRPr="00B4431E" w14:paraId="397FB5E7" w14:textId="77777777" w:rsidTr="00E8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1B341E6B" w14:textId="77777777" w:rsidR="005343A9" w:rsidRPr="00B4431E" w:rsidRDefault="00B4431E" w:rsidP="000A6561">
            <w:pPr>
              <w:pStyle w:val="TableParagraph"/>
              <w:ind w:left="0"/>
              <w:jc w:val="center"/>
              <w:rPr>
                <w:szCs w:val="20"/>
              </w:rPr>
            </w:pPr>
            <w:r w:rsidRPr="00B4431E">
              <w:rPr>
                <w:szCs w:val="20"/>
                <w:lang w:val="en-US"/>
              </w:rPr>
              <w:t>3. Signature</w:t>
            </w:r>
          </w:p>
        </w:tc>
      </w:tr>
      <w:tr w:rsidR="00E821B1" w:rsidRPr="00B4431E" w14:paraId="7D7AFB68" w14:textId="77777777" w:rsidTr="00E87E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7372403F" w14:textId="77777777" w:rsidR="005343A9" w:rsidRPr="00B4431E" w:rsidRDefault="00B4431E" w:rsidP="000A6561">
            <w:pPr>
              <w:pStyle w:val="TableParagraph"/>
              <w:ind w:left="0"/>
              <w:rPr>
                <w:sz w:val="20"/>
                <w:szCs w:val="20"/>
                <w:lang w:val="en-US"/>
              </w:rPr>
            </w:pPr>
            <w:r w:rsidRPr="00B4431E">
              <w:rPr>
                <w:szCs w:val="20"/>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0117AF38" w14:textId="77777777" w:rsidR="005343A9" w:rsidRPr="00B4431E" w:rsidRDefault="00B4431E" w:rsidP="000A6561">
            <w:pPr>
              <w:pStyle w:val="TableParagraph"/>
              <w:tabs>
                <w:tab w:val="left" w:pos="5729"/>
                <w:tab w:val="left" w:pos="5854"/>
                <w:tab w:val="left" w:pos="7224"/>
                <w:tab w:val="left" w:pos="7774"/>
              </w:tabs>
              <w:ind w:left="0"/>
              <w:rPr>
                <w:sz w:val="20"/>
                <w:szCs w:val="20"/>
                <w:lang w:val="en-US"/>
              </w:rPr>
            </w:pPr>
          </w:p>
        </w:tc>
        <w:tc>
          <w:tcPr>
            <w:tcW w:w="1445" w:type="pct"/>
            <w:tcBorders>
              <w:top w:val="single" w:sz="4" w:space="0" w:color="auto"/>
              <w:right w:val="single" w:sz="4" w:space="0" w:color="000000"/>
            </w:tcBorders>
            <w:vAlign w:val="bottom"/>
          </w:tcPr>
          <w:p w14:paraId="04A9B46A" w14:textId="77777777" w:rsidR="005343A9" w:rsidRPr="00B4431E" w:rsidRDefault="00B4431E" w:rsidP="000A6561">
            <w:pPr>
              <w:pStyle w:val="TableParagraph"/>
              <w:tabs>
                <w:tab w:val="left" w:pos="5729"/>
                <w:tab w:val="left" w:pos="5854"/>
                <w:tab w:val="left" w:pos="7224"/>
                <w:tab w:val="left" w:pos="7774"/>
              </w:tabs>
              <w:ind w:left="0"/>
              <w:rPr>
                <w:sz w:val="20"/>
                <w:szCs w:val="20"/>
              </w:rPr>
            </w:pPr>
            <w:r w:rsidRPr="00B4431E">
              <w:rPr>
                <w:szCs w:val="20"/>
                <w:lang w:val="en-US"/>
              </w:rPr>
              <w:t>Pavlova E.N.</w:t>
            </w:r>
          </w:p>
        </w:tc>
      </w:tr>
      <w:tr w:rsidR="00E821B1" w:rsidRPr="00B4431E" w14:paraId="4A8B6268"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720BB341" w14:textId="77777777" w:rsidR="005343A9" w:rsidRPr="00B4431E" w:rsidRDefault="00B4431E" w:rsidP="000A6561">
            <w:pPr>
              <w:pStyle w:val="TableParagraph"/>
              <w:tabs>
                <w:tab w:val="left" w:pos="5729"/>
                <w:tab w:val="left" w:pos="5854"/>
                <w:tab w:val="left" w:pos="7224"/>
                <w:tab w:val="left" w:pos="7774"/>
              </w:tabs>
              <w:ind w:left="0"/>
              <w:rPr>
                <w:szCs w:val="20"/>
              </w:rPr>
            </w:pPr>
          </w:p>
        </w:tc>
        <w:tc>
          <w:tcPr>
            <w:tcW w:w="733" w:type="pct"/>
          </w:tcPr>
          <w:p w14:paraId="45E8C9E9" w14:textId="2BB57B75" w:rsidR="005343A9" w:rsidRPr="00B4431E" w:rsidRDefault="00B4431E" w:rsidP="000A6561">
            <w:pPr>
              <w:pStyle w:val="TableParagraph"/>
              <w:tabs>
                <w:tab w:val="left" w:pos="5729"/>
                <w:tab w:val="left" w:pos="5854"/>
                <w:tab w:val="left" w:pos="7224"/>
                <w:tab w:val="left" w:pos="7774"/>
              </w:tabs>
              <w:ind w:left="0"/>
              <w:rPr>
                <w:sz w:val="20"/>
                <w:szCs w:val="20"/>
              </w:rPr>
            </w:pPr>
            <w:r w:rsidRPr="00B4431E">
              <w:rPr>
                <w:szCs w:val="20"/>
                <w:lang w:val="en-US"/>
              </w:rPr>
              <w:t xml:space="preserve">(signature) </w:t>
            </w:r>
            <w:r>
              <w:rPr>
                <w:szCs w:val="20"/>
                <w:lang w:val="en-US"/>
              </w:rPr>
              <w:t>L</w:t>
            </w:r>
            <w:r w:rsidRPr="00B4431E">
              <w:rPr>
                <w:sz w:val="20"/>
                <w:szCs w:val="20"/>
                <w:lang w:val="en-US"/>
              </w:rPr>
              <w:t>.</w:t>
            </w:r>
            <w:r>
              <w:rPr>
                <w:sz w:val="20"/>
                <w:szCs w:val="20"/>
                <w:lang w:val="en-US"/>
              </w:rPr>
              <w:t>S</w:t>
            </w:r>
            <w:bookmarkStart w:id="0" w:name="_GoBack"/>
            <w:bookmarkEnd w:id="0"/>
            <w:r w:rsidRPr="00B4431E">
              <w:rPr>
                <w:sz w:val="20"/>
                <w:szCs w:val="20"/>
                <w:lang w:val="en-US"/>
              </w:rPr>
              <w:t>.</w:t>
            </w:r>
          </w:p>
        </w:tc>
        <w:tc>
          <w:tcPr>
            <w:tcW w:w="1445" w:type="pct"/>
            <w:tcBorders>
              <w:right w:val="single" w:sz="4" w:space="0" w:color="000000"/>
            </w:tcBorders>
          </w:tcPr>
          <w:p w14:paraId="0E96CEE2" w14:textId="77777777" w:rsidR="005343A9" w:rsidRPr="00B4431E" w:rsidRDefault="00B4431E" w:rsidP="000A6561">
            <w:pPr>
              <w:pStyle w:val="TableParagraph"/>
              <w:tabs>
                <w:tab w:val="left" w:pos="5729"/>
                <w:tab w:val="left" w:pos="5854"/>
                <w:tab w:val="left" w:pos="7224"/>
                <w:tab w:val="left" w:pos="7774"/>
              </w:tabs>
              <w:ind w:left="0"/>
              <w:rPr>
                <w:sz w:val="20"/>
                <w:szCs w:val="20"/>
              </w:rPr>
            </w:pPr>
          </w:p>
        </w:tc>
      </w:tr>
      <w:tr w:rsidR="00E821B1" w:rsidRPr="00B4431E" w14:paraId="3783807A" w14:textId="77777777" w:rsidTr="000A65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604B135C" w14:textId="77777777" w:rsidR="005343A9" w:rsidRPr="00B4431E" w:rsidRDefault="00B4431E" w:rsidP="000A6561">
            <w:pPr>
              <w:pStyle w:val="TableParagraph"/>
              <w:ind w:left="0"/>
              <w:rPr>
                <w:szCs w:val="20"/>
              </w:rPr>
            </w:pPr>
            <w:r w:rsidRPr="00B4431E">
              <w:rPr>
                <w:szCs w:val="20"/>
                <w:lang w:val="en-US"/>
              </w:rPr>
              <w:t>3.2. Date</w:t>
            </w:r>
          </w:p>
        </w:tc>
        <w:tc>
          <w:tcPr>
            <w:tcW w:w="467" w:type="pct"/>
            <w:tcBorders>
              <w:bottom w:val="single" w:sz="4" w:space="0" w:color="000000"/>
            </w:tcBorders>
          </w:tcPr>
          <w:p w14:paraId="3B32999F" w14:textId="77777777" w:rsidR="005343A9" w:rsidRPr="00B4431E" w:rsidRDefault="00B4431E" w:rsidP="005343A9">
            <w:pPr>
              <w:pStyle w:val="TableParagraph"/>
              <w:ind w:left="0"/>
              <w:rPr>
                <w:szCs w:val="20"/>
              </w:rPr>
            </w:pPr>
            <w:r w:rsidRPr="00B4431E">
              <w:rPr>
                <w:szCs w:val="20"/>
                <w:lang w:val="en-US"/>
              </w:rPr>
              <w:t>September</w:t>
            </w:r>
          </w:p>
        </w:tc>
        <w:tc>
          <w:tcPr>
            <w:tcW w:w="668" w:type="pct"/>
            <w:tcBorders>
              <w:bottom w:val="single" w:sz="4" w:space="0" w:color="000000"/>
            </w:tcBorders>
          </w:tcPr>
          <w:p w14:paraId="1F3C4381" w14:textId="77777777" w:rsidR="005343A9" w:rsidRPr="00B4431E" w:rsidRDefault="00B4431E" w:rsidP="000A6561">
            <w:pPr>
              <w:pStyle w:val="TableParagraph"/>
              <w:ind w:left="0"/>
              <w:rPr>
                <w:szCs w:val="20"/>
              </w:rPr>
            </w:pPr>
            <w:r w:rsidRPr="00B4431E">
              <w:rPr>
                <w:szCs w:val="20"/>
                <w:lang w:val="en-US"/>
              </w:rPr>
              <w:t>"13",</w:t>
            </w:r>
          </w:p>
        </w:tc>
        <w:tc>
          <w:tcPr>
            <w:tcW w:w="3233" w:type="pct"/>
            <w:gridSpan w:val="4"/>
            <w:tcBorders>
              <w:bottom w:val="single" w:sz="4" w:space="0" w:color="000000"/>
              <w:right w:val="single" w:sz="4" w:space="0" w:color="000000"/>
            </w:tcBorders>
          </w:tcPr>
          <w:p w14:paraId="65F65E10" w14:textId="77777777" w:rsidR="005343A9" w:rsidRPr="00B4431E" w:rsidRDefault="00B4431E" w:rsidP="000A6561">
            <w:pPr>
              <w:pStyle w:val="TableParagraph"/>
              <w:spacing w:after="120"/>
              <w:ind w:left="0"/>
              <w:rPr>
                <w:szCs w:val="20"/>
              </w:rPr>
            </w:pPr>
            <w:r w:rsidRPr="00B4431E">
              <w:rPr>
                <w:szCs w:val="20"/>
                <w:lang w:val="en-US"/>
              </w:rPr>
              <w:t>2019</w:t>
            </w:r>
          </w:p>
        </w:tc>
      </w:tr>
    </w:tbl>
    <w:p w14:paraId="4AE49B0A" w14:textId="77777777" w:rsidR="005343A9" w:rsidRPr="00B4431E" w:rsidRDefault="00B4431E" w:rsidP="005343A9">
      <w:pPr>
        <w:rPr>
          <w:sz w:val="20"/>
          <w:szCs w:val="20"/>
        </w:rPr>
      </w:pPr>
    </w:p>
    <w:sectPr w:rsidR="005343A9" w:rsidRPr="00B4431E" w:rsidSect="005343A9">
      <w:pgSz w:w="11910" w:h="16850"/>
      <w:pgMar w:top="709" w:right="1080" w:bottom="567"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73681"/>
    <w:multiLevelType w:val="multilevel"/>
    <w:tmpl w:val="BB264718"/>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i w:val="0"/>
        <w:spacing w:val="0"/>
        <w:w w:val="100"/>
        <w:sz w:val="24"/>
        <w:szCs w:val="24"/>
        <w:lang w:val="ru-RU" w:eastAsia="ru-RU" w:bidi="ru-RU"/>
      </w:rPr>
    </w:lvl>
    <w:lvl w:ilvl="2">
      <w:start w:val="1"/>
      <w:numFmt w:val="decimal"/>
      <w:lvlText w:val="%3."/>
      <w:lvlJc w:val="left"/>
      <w:pPr>
        <w:ind w:left="285" w:hanging="452"/>
        <w:jc w:val="left"/>
      </w:pPr>
      <w:rPr>
        <w:rFonts w:hint="default"/>
        <w:b/>
        <w:bCs/>
        <w:i/>
        <w:spacing w:val="0"/>
        <w:w w:val="100"/>
        <w:lang w:val="ru-RU" w:eastAsia="ru-RU" w:bidi="ru-RU"/>
      </w:rPr>
    </w:lvl>
    <w:lvl w:ilvl="3">
      <w:numFmt w:val="bullet"/>
      <w:lvlText w:val="•"/>
      <w:lvlJc w:val="left"/>
      <w:pPr>
        <w:ind w:left="2421" w:hanging="452"/>
      </w:pPr>
      <w:rPr>
        <w:rFonts w:hint="default"/>
        <w:lang w:val="ru-RU" w:eastAsia="ru-RU" w:bidi="ru-RU"/>
      </w:rPr>
    </w:lvl>
    <w:lvl w:ilvl="4">
      <w:numFmt w:val="bullet"/>
      <w:lvlText w:val="•"/>
      <w:lvlJc w:val="left"/>
      <w:pPr>
        <w:ind w:left="3492" w:hanging="452"/>
      </w:pPr>
      <w:rPr>
        <w:rFonts w:hint="default"/>
        <w:lang w:val="ru-RU" w:eastAsia="ru-RU" w:bidi="ru-RU"/>
      </w:rPr>
    </w:lvl>
    <w:lvl w:ilvl="5">
      <w:numFmt w:val="bullet"/>
      <w:lvlText w:val="•"/>
      <w:lvlJc w:val="left"/>
      <w:pPr>
        <w:ind w:left="4563" w:hanging="452"/>
      </w:pPr>
      <w:rPr>
        <w:rFonts w:hint="default"/>
        <w:lang w:val="ru-RU" w:eastAsia="ru-RU" w:bidi="ru-RU"/>
      </w:rPr>
    </w:lvl>
    <w:lvl w:ilvl="6">
      <w:numFmt w:val="bullet"/>
      <w:lvlText w:val="•"/>
      <w:lvlJc w:val="left"/>
      <w:pPr>
        <w:ind w:left="5634" w:hanging="452"/>
      </w:pPr>
      <w:rPr>
        <w:rFonts w:hint="default"/>
        <w:lang w:val="ru-RU" w:eastAsia="ru-RU" w:bidi="ru-RU"/>
      </w:rPr>
    </w:lvl>
    <w:lvl w:ilvl="7">
      <w:numFmt w:val="bullet"/>
      <w:lvlText w:val="•"/>
      <w:lvlJc w:val="left"/>
      <w:pPr>
        <w:ind w:left="6705" w:hanging="452"/>
      </w:pPr>
      <w:rPr>
        <w:rFonts w:hint="default"/>
        <w:lang w:val="ru-RU" w:eastAsia="ru-RU" w:bidi="ru-RU"/>
      </w:rPr>
    </w:lvl>
    <w:lvl w:ilvl="8">
      <w:numFmt w:val="bullet"/>
      <w:lvlText w:val="•"/>
      <w:lvlJc w:val="left"/>
      <w:pPr>
        <w:ind w:left="7776" w:hanging="452"/>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821B1"/>
    <w:rsid w:val="00B4431E"/>
    <w:rsid w:val="00E82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D874"/>
  <w15:docId w15:val="{9DDE8F27-29CA-4452-8E36-D5C78AB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76BA0"/>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76BA0"/>
    <w:tblPr>
      <w:tblInd w:w="0" w:type="dxa"/>
      <w:tblCellMar>
        <w:top w:w="0" w:type="dxa"/>
        <w:left w:w="0" w:type="dxa"/>
        <w:bottom w:w="0" w:type="dxa"/>
        <w:right w:w="0" w:type="dxa"/>
      </w:tblCellMar>
    </w:tblPr>
  </w:style>
  <w:style w:type="paragraph" w:styleId="a3">
    <w:name w:val="Body Text"/>
    <w:basedOn w:val="a"/>
    <w:uiPriority w:val="1"/>
    <w:qFormat/>
    <w:rsid w:val="00776BA0"/>
    <w:pPr>
      <w:ind w:right="280"/>
      <w:jc w:val="center"/>
    </w:pPr>
    <w:rPr>
      <w:b/>
      <w:bCs/>
      <w:sz w:val="24"/>
      <w:szCs w:val="24"/>
    </w:rPr>
  </w:style>
  <w:style w:type="paragraph" w:styleId="a4">
    <w:name w:val="List Paragraph"/>
    <w:basedOn w:val="a"/>
    <w:uiPriority w:val="1"/>
    <w:qFormat/>
    <w:rsid w:val="00776BA0"/>
  </w:style>
  <w:style w:type="paragraph" w:customStyle="1" w:styleId="TableParagraph">
    <w:name w:val="Table Paragraph"/>
    <w:basedOn w:val="a"/>
    <w:uiPriority w:val="1"/>
    <w:qFormat/>
    <w:rsid w:val="00776BA0"/>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2019-12-28T20:38:00Z</dcterms:created>
  <dcterms:modified xsi:type="dcterms:W3CDTF">2020-01-20T13:46:00Z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2019-09-13T00:00:00Z</vt:filetime>
  </property>
  <property fmtid="{D5CDD505-2E9C-101B-9397-08002B2CF9AE}" pid="3" name="Creator">
    <vt:lpwstr>Microsoft® Word 2016</vt:lpwstr>
  </property>
  <property fmtid="{D5CDD505-2E9C-101B-9397-08002B2CF9AE}" pid="4" name="LastSaved">
    <vt:filetime>2019-12-28T00:00:00Z</vt:filetime>
  </property>
</Properties>
</file>